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193" w:rsidRPr="00F46FCE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 w:rsidRPr="00F46FCE">
        <w:rPr>
          <w:rFonts w:ascii="Calibri" w:hAnsi="Calibri" w:cs="Calibri"/>
          <w:b/>
          <w:bCs/>
        </w:rPr>
        <w:t>Titre</w:t>
      </w:r>
      <w:r w:rsidR="008136C5" w:rsidRPr="00F46FCE">
        <w:rPr>
          <w:rFonts w:ascii="Calibri" w:hAnsi="Calibri" w:cs="Calibri"/>
        </w:rPr>
        <w:t> </w:t>
      </w:r>
      <w:r w:rsidR="00F46FCE" w:rsidRPr="00F46FCE">
        <w:rPr>
          <w:rFonts w:ascii="Calibri" w:hAnsi="Calibri" w:cs="Calibri"/>
        </w:rPr>
        <w:t>: Oscillateur</w:t>
      </w:r>
      <w:r w:rsidR="00A91B6E" w:rsidRPr="00F46FCE">
        <w:rPr>
          <w:rFonts w:ascii="Calibri" w:hAnsi="Calibri" w:cs="Calibri"/>
        </w:rPr>
        <w:t xml:space="preserve"> </w:t>
      </w:r>
      <w:r w:rsidR="00C00B05" w:rsidRPr="00F46FCE">
        <w:rPr>
          <w:rFonts w:ascii="Calibri" w:hAnsi="Calibri" w:cs="Calibri"/>
        </w:rPr>
        <w:t>harmonique</w:t>
      </w:r>
    </w:p>
    <w:p w:rsidR="00322193" w:rsidRPr="00F46FCE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4520"/>
          <w:tab w:val="right" w:pos="8460"/>
        </w:tabs>
        <w:spacing w:before="240"/>
        <w:jc w:val="both"/>
      </w:pPr>
      <w:r w:rsidRPr="00F46FCE">
        <w:rPr>
          <w:rFonts w:ascii="Calibri" w:hAnsi="Calibri" w:cs="Calibri"/>
          <w:b/>
          <w:bCs/>
        </w:rPr>
        <w:t>Présentée par</w:t>
      </w:r>
      <w:r w:rsidRPr="00F46FCE">
        <w:rPr>
          <w:rFonts w:ascii="Calibri" w:hAnsi="Calibri" w:cs="Calibri"/>
        </w:rPr>
        <w:t xml:space="preserve"> :</w:t>
      </w:r>
      <w:r w:rsidRPr="00F46FCE">
        <w:rPr>
          <w:rFonts w:ascii="Calibri" w:hAnsi="Calibri" w:cs="Calibri"/>
        </w:rPr>
        <w:tab/>
        <w:t xml:space="preserve">             </w:t>
      </w:r>
      <w:r w:rsidRPr="00F46FCE">
        <w:rPr>
          <w:rFonts w:ascii="Calibri" w:hAnsi="Calibri" w:cs="Calibri"/>
          <w:b/>
          <w:bCs/>
        </w:rPr>
        <w:t>Rapport écrit par</w:t>
      </w:r>
      <w:r w:rsidRPr="00F46FCE">
        <w:rPr>
          <w:rFonts w:ascii="Calibri" w:hAnsi="Calibri" w:cs="Calibri"/>
        </w:rPr>
        <w:t xml:space="preserve"> : </w:t>
      </w:r>
    </w:p>
    <w:p w:rsidR="00322193" w:rsidRPr="00F46FCE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 w:rsidRPr="00F46FCE">
        <w:rPr>
          <w:rFonts w:ascii="Calibri" w:hAnsi="Calibri" w:cs="Calibri"/>
          <w:b/>
          <w:bCs/>
        </w:rPr>
        <w:t>Correcteur</w:t>
      </w:r>
      <w:r w:rsidRPr="00F46FCE">
        <w:rPr>
          <w:rFonts w:ascii="Calibri" w:hAnsi="Calibri" w:cs="Calibri"/>
        </w:rPr>
        <w:t xml:space="preserve"> :</w:t>
      </w:r>
      <w:r w:rsidRPr="00F46FCE">
        <w:rPr>
          <w:rFonts w:ascii="Calibri" w:hAnsi="Calibri" w:cs="Calibri"/>
        </w:rPr>
        <w:tab/>
      </w:r>
      <w:r w:rsidRPr="00F46FCE">
        <w:rPr>
          <w:rFonts w:ascii="Calibri" w:hAnsi="Calibri" w:cs="Calibri"/>
          <w:b/>
          <w:bCs/>
        </w:rPr>
        <w:t>Date</w:t>
      </w:r>
      <w:r w:rsidRPr="00F46FCE">
        <w:rPr>
          <w:rFonts w:ascii="Calibri" w:hAnsi="Calibri" w:cs="Calibri"/>
        </w:rPr>
        <w:t xml:space="preserve"> :</w:t>
      </w:r>
      <w:r w:rsidR="004764B1" w:rsidRPr="00F46FCE">
        <w:rPr>
          <w:rFonts w:ascii="Calibri" w:hAnsi="Calibri" w:cs="Calibri"/>
        </w:rPr>
        <w:t xml:space="preserve"> </w:t>
      </w:r>
      <w:r w:rsidR="00C00B05" w:rsidRPr="00F46FCE">
        <w:rPr>
          <w:rFonts w:ascii="Calibri" w:hAnsi="Calibri" w:cs="Calibri"/>
        </w:rPr>
        <w:t>05/05/2020</w:t>
      </w:r>
    </w:p>
    <w:p w:rsidR="00322193" w:rsidRPr="00F46FCE" w:rsidRDefault="00322193">
      <w:pPr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9636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4200"/>
        <w:gridCol w:w="1862"/>
        <w:gridCol w:w="2443"/>
        <w:gridCol w:w="1131"/>
      </w:tblGrid>
      <w:tr w:rsidR="00322193" w:rsidRPr="00F46FCE" w:rsidTr="00DD50F4">
        <w:tc>
          <w:tcPr>
            <w:tcW w:w="96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F46FCE"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322193" w:rsidRPr="00F46FCE" w:rsidTr="00DD50F4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 w:rsidRPr="00F46FCE"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 w:rsidRPr="00F46FCE"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 w:rsidRPr="00F46FCE">
              <w:rPr>
                <w:rFonts w:ascii="Calibri" w:hAnsi="Calibri" w:cs="Calibri"/>
                <w:b/>
              </w:rPr>
              <w:t xml:space="preserve">Éditeur 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 w:rsidRPr="00F46FCE">
              <w:rPr>
                <w:rFonts w:ascii="Calibri" w:hAnsi="Calibri" w:cs="Calibri"/>
                <w:b/>
              </w:rPr>
              <w:t>Année</w:t>
            </w:r>
          </w:p>
        </w:tc>
      </w:tr>
      <w:tr w:rsidR="00322193" w:rsidRPr="00F46FCE" w:rsidTr="00DD50F4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DD50F4" w:rsidP="00B074B5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 w:rsidRPr="00F46FCE">
              <w:rPr>
                <w:rFonts w:ascii="Calibri" w:hAnsi="Calibri" w:cs="Calibri"/>
              </w:rPr>
              <w:t>MQ texier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 w:rsidRPr="00F46FCE" w:rsidTr="00DD50F4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Cohen Tanudji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 w:rsidP="0010168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DD50F4" w:rsidRPr="00F46FCE" w:rsidTr="00DD50F4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F46FCE">
              <w:rPr>
                <w:rFonts w:ascii="Utopia-Regular" w:hAnsi="Utopia-Regular" w:cs="Utopia-Regular"/>
                <w:sz w:val="22"/>
                <w:szCs w:val="22"/>
                <w:lang w:eastAsia="ja-JP"/>
              </w:rPr>
              <w:t>Cours MQ magistère Orsay sur drive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10168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DD50F4" w:rsidRPr="00F46FCE" w:rsidTr="00DD50F4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DD50F4" w:rsidRPr="00F46FCE" w:rsidTr="00DD50F4">
        <w:tc>
          <w:tcPr>
            <w:tcW w:w="42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86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D50F4" w:rsidRPr="00F46FCE" w:rsidRDefault="00DD50F4" w:rsidP="00DD50F4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322193" w:rsidRPr="00F46FCE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669"/>
      </w:tblGrid>
      <w:tr w:rsidR="00322193" w:rsidRPr="00F46FCE"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F46FCE">
              <w:rPr>
                <w:rFonts w:ascii="Calibri" w:hAnsi="Calibri" w:cs="Calibri"/>
                <w:b/>
              </w:rPr>
              <w:t>Plan détaillé</w:t>
            </w:r>
            <w:r w:rsidR="008136C5" w:rsidRPr="00F46FCE">
              <w:rPr>
                <w:rFonts w:ascii="Calibri" w:hAnsi="Calibri" w:cs="Calibri"/>
                <w:b/>
              </w:rPr>
              <w:t>e</w:t>
            </w:r>
          </w:p>
        </w:tc>
      </w:tr>
      <w:tr w:rsidR="00322193" w:rsidRPr="00F46FCE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u w:val="single"/>
              </w:rPr>
              <w:t>Niveau choisi pour la leçon :</w:t>
            </w:r>
            <w:r w:rsidR="00B074B5" w:rsidRPr="00F46FCE">
              <w:rPr>
                <w:rFonts w:ascii="Calibri" w:hAnsi="Calibri" w:cs="Calibri"/>
                <w:u w:val="single"/>
              </w:rPr>
              <w:t xml:space="preserve"> </w:t>
            </w:r>
            <w:r w:rsidR="006912B0">
              <w:rPr>
                <w:rFonts w:ascii="Calibri" w:hAnsi="Calibri" w:cs="Calibri"/>
                <w:u w:val="single"/>
              </w:rPr>
              <w:t>L3</w:t>
            </w: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F46FCE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u w:val="single"/>
              </w:rPr>
              <w:t>Prérequis</w:t>
            </w:r>
            <w:r w:rsidR="006F296E" w:rsidRPr="00F46FCE">
              <w:rPr>
                <w:rFonts w:ascii="Calibri" w:hAnsi="Calibri" w:cs="Calibri"/>
                <w:u w:val="single"/>
              </w:rPr>
              <w:t> :</w:t>
            </w:r>
          </w:p>
          <w:p w:rsidR="00CE1E84" w:rsidRPr="00F46FCE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- PFD</w:t>
            </w: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- modélisation des forces</w:t>
            </w: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- fonction de Dirac</w:t>
            </w: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- relation de commutation</w:t>
            </w: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- Equation aux valeurs propres d’</w:t>
            </w:r>
            <w:r w:rsidR="00F46FCE" w:rsidRPr="00F46FCE">
              <w:rPr>
                <w:rFonts w:ascii="Calibri" w:hAnsi="Calibri" w:cs="Calibri"/>
              </w:rPr>
              <w:t>un H</w:t>
            </w:r>
            <w:r w:rsidRPr="00F46FCE">
              <w:rPr>
                <w:rFonts w:ascii="Calibri" w:hAnsi="Calibri" w:cs="Calibri"/>
              </w:rPr>
              <w:t>amiltonien</w:t>
            </w:r>
          </w:p>
          <w:p w:rsidR="00A91B6E" w:rsidRPr="00F46FCE" w:rsidRDefault="00A91B6E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Pr="00F46FCE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>Plan:</w:t>
            </w:r>
          </w:p>
          <w:p w:rsidR="00CE1E84" w:rsidRPr="00F46FCE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Pr="00F46FCE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 xml:space="preserve">I </w:t>
            </w:r>
            <w:r w:rsidR="00B074B5" w:rsidRPr="00F46FCE">
              <w:rPr>
                <w:rFonts w:ascii="Calibri" w:hAnsi="Calibri" w:cs="Calibri"/>
              </w:rPr>
              <w:t>–</w:t>
            </w:r>
            <w:r w:rsidRPr="00F46FCE">
              <w:rPr>
                <w:rFonts w:ascii="Calibri" w:hAnsi="Calibri" w:cs="Calibri"/>
              </w:rPr>
              <w:t xml:space="preserve"> </w:t>
            </w:r>
            <w:r w:rsidR="00A91B6E" w:rsidRPr="00F46FCE">
              <w:rPr>
                <w:rFonts w:ascii="Calibri" w:hAnsi="Calibri" w:cs="Calibri"/>
              </w:rPr>
              <w:t xml:space="preserve">Oscillateur </w:t>
            </w:r>
            <w:r w:rsidR="00130E56" w:rsidRPr="00F46FCE">
              <w:rPr>
                <w:rFonts w:ascii="Calibri" w:hAnsi="Calibri" w:cs="Calibri"/>
              </w:rPr>
              <w:t>harmonique</w:t>
            </w:r>
            <w:r w:rsidR="00A91B6E" w:rsidRPr="00F46FCE">
              <w:rPr>
                <w:rFonts w:ascii="Calibri" w:hAnsi="Calibri" w:cs="Calibri"/>
              </w:rPr>
              <w:t xml:space="preserve"> classique : cas de la masselotte sur un plan horizontal</w:t>
            </w:r>
          </w:p>
          <w:p w:rsidR="00DF22BE" w:rsidRPr="00F46FCE" w:rsidRDefault="00DF22BE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A7C54" w:rsidRPr="00F46FCE" w:rsidRDefault="00B5077A" w:rsidP="00A91B6E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 xml:space="preserve">II </w:t>
            </w:r>
            <w:r w:rsidR="00464DF2" w:rsidRPr="00F46FCE">
              <w:rPr>
                <w:rFonts w:ascii="Calibri" w:hAnsi="Calibri" w:cs="Calibri"/>
              </w:rPr>
              <w:t>–</w:t>
            </w:r>
            <w:r w:rsidR="00A91B6E" w:rsidRPr="00F46FCE">
              <w:rPr>
                <w:rFonts w:ascii="Calibri" w:hAnsi="Calibri" w:cs="Calibri"/>
              </w:rPr>
              <w:t>OH (oscillateur Harmonique) quantique</w:t>
            </w:r>
          </w:p>
          <w:p w:rsidR="00A91B6E" w:rsidRPr="00F46FCE" w:rsidRDefault="00A91B6E" w:rsidP="00A91B6E">
            <w:pPr>
              <w:tabs>
                <w:tab w:val="left" w:pos="6972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ab/>
            </w:r>
          </w:p>
          <w:p w:rsidR="00CE1E84" w:rsidRPr="00F46FCE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</w:rPr>
              <w:t xml:space="preserve">III </w:t>
            </w:r>
            <w:r w:rsidR="00464DF2" w:rsidRPr="00F46FCE">
              <w:rPr>
                <w:rFonts w:ascii="Calibri" w:hAnsi="Calibri" w:cs="Calibri"/>
              </w:rPr>
              <w:t>–</w:t>
            </w:r>
            <w:r w:rsidRPr="00F46FCE">
              <w:rPr>
                <w:rFonts w:ascii="Calibri" w:hAnsi="Calibri" w:cs="Calibri"/>
              </w:rPr>
              <w:t xml:space="preserve"> </w:t>
            </w:r>
            <w:r w:rsidR="00A91B6E" w:rsidRPr="00F46FCE">
              <w:rPr>
                <w:rFonts w:ascii="Calibri" w:hAnsi="Calibri" w:cs="Calibri"/>
              </w:rPr>
              <w:t>Application : Vibration des noyaux d’une molécule diatomique</w:t>
            </w:r>
          </w:p>
          <w:p w:rsidR="00E175F7" w:rsidRPr="00F46FCE" w:rsidRDefault="00E175F7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175F7" w:rsidRPr="00DD4E6C" w:rsidRDefault="00E175F7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F46FCE">
              <w:rPr>
                <w:rFonts w:ascii="Calibri" w:hAnsi="Calibri" w:cs="Calibri"/>
                <w:b/>
                <w:u w:val="single"/>
              </w:rPr>
              <w:t>Introduction :</w:t>
            </w:r>
          </w:p>
          <w:p w:rsidR="00291A52" w:rsidRPr="00DD4E6C" w:rsidRDefault="00DD4E6C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DD4E6C">
              <w:rPr>
                <w:rFonts w:ascii="Calibri" w:hAnsi="Calibri" w:cs="Calibri"/>
              </w:rPr>
              <w:t xml:space="preserve">On retrouve oscillateur harmonique dans </w:t>
            </w:r>
            <w:r>
              <w:rPr>
                <w:rFonts w:ascii="Calibri" w:hAnsi="Calibri" w:cs="Calibri"/>
              </w:rPr>
              <w:t>système conservatifs qui evoluent autour d’une position d’équilibre (ex I et pendule). On verra ce qui se passe dans le mode quantique et lors de la vibration de molécules diatomiques.</w:t>
            </w:r>
          </w:p>
          <w:p w:rsidR="00DD4E6C" w:rsidRDefault="00DD4E6C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D4E6C" w:rsidRPr="00F46FCE" w:rsidRDefault="00DD4E6C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91A52" w:rsidRPr="00F46FCE" w:rsidRDefault="00015A88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F46FCE">
              <w:rPr>
                <w:rFonts w:ascii="Calibri" w:hAnsi="Calibri" w:cs="Calibri"/>
                <w:b/>
                <w:u w:val="single"/>
              </w:rPr>
              <w:t>I)</w:t>
            </w:r>
            <w:r w:rsidR="00291A52" w:rsidRPr="00F46FCE">
              <w:rPr>
                <w:rFonts w:ascii="Calibri" w:hAnsi="Calibri" w:cs="Calibri"/>
                <w:b/>
                <w:u w:val="single"/>
              </w:rPr>
              <w:t xml:space="preserve"> </w:t>
            </w:r>
          </w:p>
          <w:p w:rsidR="00E175F7" w:rsidRPr="00DD4E6C" w:rsidRDefault="00DD4E6C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  <w:r w:rsidRPr="00DD4E6C">
              <w:rPr>
                <w:rFonts w:ascii="Calibri" w:hAnsi="Calibri" w:cs="Calibri"/>
                <w:u w:val="single"/>
              </w:rPr>
              <w:t>1) position du problème</w:t>
            </w:r>
          </w:p>
          <w:p w:rsidR="00BD5A1A" w:rsidRPr="00F46FCE" w:rsidRDefault="00BD5A1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30E56" w:rsidRDefault="00DD4E6C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Dessiner le système.</w:t>
            </w:r>
            <w:r w:rsidR="0051064D">
              <w:rPr>
                <w:rFonts w:ascii="Calibri" w:hAnsi="Calibri" w:cs="Calibri"/>
              </w:rPr>
              <w:t xml:space="preserve"> Pas de frottements, énumerer les forces + Ref galilees.</w:t>
            </w:r>
          </w:p>
          <w:p w:rsidR="0051064D" w:rsidRDefault="0051064D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1064D" w:rsidRPr="00F46FCE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5A9F468" wp14:editId="2A9D9C6F">
                  <wp:extent cx="4998720" cy="231345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70835" t="19860" r="13805" b="67501"/>
                          <a:stretch/>
                        </pic:blipFill>
                        <pic:spPr bwMode="auto">
                          <a:xfrm>
                            <a:off x="0" y="0"/>
                            <a:ext cx="5044003" cy="233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0E56" w:rsidRDefault="00130E56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Écrire le PFD :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Pr="00F46FCE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 = P + F + R (en vecteurs)</w:t>
            </w:r>
          </w:p>
          <w:p w:rsidR="00130E56" w:rsidRDefault="00130E56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2) résolution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projette sur x.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00ED1A8" wp14:editId="3D25906C">
                  <wp:extent cx="5190565" cy="14706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71723" t="33854" r="13044" b="58473"/>
                          <a:stretch/>
                        </pic:blipFill>
                        <pic:spPr bwMode="auto">
                          <a:xfrm>
                            <a:off x="0" y="0"/>
                            <a:ext cx="5205119" cy="1474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L0 position d’équlibre de la masselote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fait un changement de variable pour résoudre le système, q = x-l0.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E2268" w:rsidRDefault="00C52812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arrive à :</w:t>
            </w:r>
          </w:p>
          <w:p w:rsidR="00C52812" w:rsidRDefault="00C52812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52812" w:rsidRDefault="00C52812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7736DAD0" wp14:editId="19E1106C">
                  <wp:extent cx="3916680" cy="1893779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73627" t="45363" r="14821" b="44706"/>
                          <a:stretch/>
                        </pic:blipFill>
                        <pic:spPr bwMode="auto">
                          <a:xfrm>
                            <a:off x="0" y="0"/>
                            <a:ext cx="3953423" cy="1911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2812" w:rsidRDefault="00C52812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52812" w:rsidRDefault="003E3C12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La solution depend des conditions initiales. Théorème de Cauchy ? (à verifier).</w:t>
            </w:r>
          </w:p>
          <w:p w:rsidR="00B5452B" w:rsidRDefault="00B5452B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5452B" w:rsidRDefault="00B5452B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Donner slution générale et fixer conditions initiales pour donner la solution</w:t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5C21785" wp14:editId="5DB1D0E8">
                  <wp:extent cx="4222750" cy="2133600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8140" t="20538" r="29800" b="68629"/>
                          <a:stretch/>
                        </pic:blipFill>
                        <pic:spPr bwMode="auto">
                          <a:xfrm>
                            <a:off x="0" y="0"/>
                            <a:ext cx="4227479" cy="213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2268" w:rsidRDefault="00AE2268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2053" w:rsidRP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FA2053">
              <w:rPr>
                <w:rFonts w:ascii="Calibri" w:hAnsi="Calibri" w:cs="Calibri"/>
                <w:b/>
              </w:rPr>
              <w:t>6 :15</w:t>
            </w: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3) Énergie et portrait de phase</w:t>
            </w: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Pour avoir énergie on multiplie par vitesse</w:t>
            </w:r>
            <w:r w:rsidR="000D684F">
              <w:rPr>
                <w:rFonts w:ascii="Calibri" w:hAnsi="Calibri" w:cs="Calibri"/>
              </w:rPr>
              <w:t xml:space="preserve"> léquiation de l’OH</w:t>
            </w:r>
            <w:r>
              <w:rPr>
                <w:rFonts w:ascii="Calibri" w:hAnsi="Calibri" w:cs="Calibri"/>
              </w:rPr>
              <w:t>.</w:t>
            </w: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Déroules les calculs pour arriver à l’énergie</w:t>
            </w:r>
            <w:r w:rsidR="000D684F">
              <w:rPr>
                <w:rFonts w:ascii="Calibri" w:hAnsi="Calibri" w:cs="Calibri"/>
              </w:rPr>
              <w:t>. Identifier Ep et Ec</w:t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E98BEB7" wp14:editId="4C72D4CE">
                  <wp:extent cx="3063240" cy="4356608"/>
                  <wp:effectExtent l="0" t="0" r="381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8140" t="27534" r="30435" b="43577"/>
                          <a:stretch/>
                        </pic:blipFill>
                        <pic:spPr bwMode="auto">
                          <a:xfrm>
                            <a:off x="0" y="0"/>
                            <a:ext cx="3069775" cy="436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A2053" w:rsidRDefault="00FA2053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Ec + Ep = Em, conservation de l’énergie mécanique.</w:t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montrer avec le protrait de phase en integrant une fois l’équation de l’OH</w:t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22731D6" wp14:editId="6AF33E4E">
                  <wp:extent cx="4352449" cy="18821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1596" t="18281" r="14313" b="70886"/>
                          <a:stretch/>
                        </pic:blipFill>
                        <pic:spPr bwMode="auto">
                          <a:xfrm>
                            <a:off x="0" y="0"/>
                            <a:ext cx="4368866" cy="188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reconnait l’équation d’un cercle, déssiner le cercle on peut montrer ce qui ce passe si amortissement.</w:t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Changer les cariables pour Em pour faire la transition entre monde quantique et classique</w:t>
            </w:r>
          </w:p>
          <w:p w:rsidR="00F67B9A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67B9A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A18CC1C" wp14:editId="217EF8DD">
                  <wp:extent cx="3512820" cy="3903133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9946" t="16024" r="15202" b="54636"/>
                          <a:stretch/>
                        </pic:blipFill>
                        <pic:spPr bwMode="auto">
                          <a:xfrm>
                            <a:off x="0" y="0"/>
                            <a:ext cx="3518742" cy="3909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684F" w:rsidRDefault="000D684F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67B9A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Coordonnées généralisées p et q en classique.</w:t>
            </w:r>
          </w:p>
          <w:p w:rsidR="00F67B9A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67B9A" w:rsidRPr="00F67B9A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F67B9A">
              <w:rPr>
                <w:rFonts w:ascii="Calibri" w:hAnsi="Calibri" w:cs="Calibri"/>
                <w:b/>
              </w:rPr>
              <w:t>10 :00</w:t>
            </w:r>
          </w:p>
          <w:p w:rsidR="00F67B9A" w:rsidRPr="00F46FCE" w:rsidRDefault="00F67B9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57A47" w:rsidRPr="00F46FCE" w:rsidRDefault="003E7321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  <w:b/>
              </w:rPr>
              <w:t xml:space="preserve">II </w:t>
            </w:r>
          </w:p>
          <w:p w:rsidR="00F67B9A" w:rsidRDefault="00F67B9A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1) Hamiltonien</w:t>
            </w:r>
          </w:p>
          <w:p w:rsidR="00F67B9A" w:rsidRDefault="00F67B9A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30E56" w:rsidRDefault="00F67B9A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Les coordonnées généralisées deviennent des opérateurs. On vas travailler avec des variables adimens</w:t>
            </w:r>
            <w:r w:rsidR="001E306E">
              <w:rPr>
                <w:rFonts w:ascii="Calibri" w:hAnsi="Calibri" w:cs="Calibri"/>
              </w:rPr>
              <w:t>ionnées pour alleger les calcul</w:t>
            </w:r>
            <w:r>
              <w:rPr>
                <w:rFonts w:ascii="Calibri" w:hAnsi="Calibri" w:cs="Calibri"/>
              </w:rPr>
              <w:t>s.</w:t>
            </w:r>
          </w:p>
          <w:p w:rsidR="001E306E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E306E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836F31A" wp14:editId="2E7E750A">
                  <wp:extent cx="3086100" cy="2928646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58267" t="21892" r="29293" b="57119"/>
                          <a:stretch/>
                        </pic:blipFill>
                        <pic:spPr bwMode="auto">
                          <a:xfrm>
                            <a:off x="0" y="0"/>
                            <a:ext cx="3097898" cy="29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E306E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D5D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montre ce que vaut la commutation de nios nouveaux opérateurs</w:t>
            </w:r>
            <w:r w:rsidR="00B229A9">
              <w:rPr>
                <w:rFonts w:ascii="Calibri" w:hAnsi="Calibri" w:cs="Calibri"/>
              </w:rPr>
              <w:t xml:space="preserve">. Les opérateurs X et P ne sont pas hermetiques (X différent de X+), </w:t>
            </w:r>
          </w:p>
          <w:p w:rsidR="00EF3D5D" w:rsidRDefault="00EF3D5D" w:rsidP="00EF3D5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D5D" w:rsidRDefault="00EF3D5D" w:rsidP="00EF3D5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D5D" w:rsidRPr="00F46FCE" w:rsidRDefault="00EF3D5D" w:rsidP="00EF3D5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FB62D14" wp14:editId="4AEC334E">
                  <wp:extent cx="5018809" cy="8763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4713" t="41528" r="29292" b="53507"/>
                          <a:stretch/>
                        </pic:blipFill>
                        <pic:spPr bwMode="auto">
                          <a:xfrm>
                            <a:off x="0" y="0"/>
                            <a:ext cx="5027957" cy="877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5D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D5D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E306E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</w:t>
            </w:r>
            <w:r w:rsidR="00B229A9">
              <w:rPr>
                <w:rFonts w:ascii="Calibri" w:hAnsi="Calibri" w:cs="Calibri"/>
              </w:rPr>
              <w:t xml:space="preserve">ar contre les opérateurs </w:t>
            </w:r>
            <w:r w:rsidR="003F699A">
              <w:rPr>
                <w:rFonts w:ascii="Calibri" w:hAnsi="Calibri" w:cs="Calibri"/>
              </w:rPr>
              <w:t>(</w:t>
            </w:r>
            <w:r w:rsidR="00B229A9">
              <w:rPr>
                <w:rFonts w:ascii="Calibri" w:hAnsi="Calibri" w:cs="Calibri"/>
              </w:rPr>
              <w:t>X – iP</w:t>
            </w:r>
            <w:r w:rsidR="003F699A">
              <w:rPr>
                <w:rFonts w:ascii="Calibri" w:hAnsi="Calibri" w:cs="Calibri"/>
              </w:rPr>
              <w:t>)</w:t>
            </w:r>
            <w:r w:rsidR="00B229A9">
              <w:rPr>
                <w:rFonts w:ascii="Calibri" w:hAnsi="Calibri" w:cs="Calibri"/>
              </w:rPr>
              <w:t xml:space="preserve"> et </w:t>
            </w:r>
            <w:r w:rsidR="003F699A">
              <w:rPr>
                <w:rFonts w:ascii="Calibri" w:hAnsi="Calibri" w:cs="Calibri"/>
              </w:rPr>
              <w:t>(</w:t>
            </w:r>
            <w:r w:rsidR="00B229A9">
              <w:rPr>
                <w:rFonts w:ascii="Calibri" w:hAnsi="Calibri" w:cs="Calibri"/>
              </w:rPr>
              <w:t>X + iP</w:t>
            </w:r>
            <w:r w:rsidR="003F699A">
              <w:rPr>
                <w:rFonts w:ascii="Calibri" w:hAnsi="Calibri" w:cs="Calibri"/>
              </w:rPr>
              <w:t>)</w:t>
            </w:r>
            <w:r w:rsidR="00B229A9">
              <w:rPr>
                <w:rFonts w:ascii="Calibri" w:hAnsi="Calibri" w:cs="Calibri"/>
              </w:rPr>
              <w:t xml:space="preserve"> le sont.</w:t>
            </w:r>
            <w:r w:rsidR="00964A17">
              <w:rPr>
                <w:rFonts w:ascii="Calibri" w:hAnsi="Calibri" w:cs="Calibri"/>
              </w:rPr>
              <w:t xml:space="preserve"> Il faut symétriser le problème quand on a pas des opérateurs Hermetiques.</w:t>
            </w:r>
            <w:r>
              <w:rPr>
                <w:rFonts w:ascii="Calibri" w:hAnsi="Calibri" w:cs="Calibri"/>
              </w:rPr>
              <w:t xml:space="preserve"> En effet :</w:t>
            </w:r>
          </w:p>
          <w:p w:rsidR="00EF3D5D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F3D5D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7BA4EFC4" wp14:editId="1AEA35DD">
                  <wp:extent cx="5334000" cy="2817962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74897" t="27308" r="11647" b="60053"/>
                          <a:stretch/>
                        </pic:blipFill>
                        <pic:spPr bwMode="auto">
                          <a:xfrm>
                            <a:off x="0" y="0"/>
                            <a:ext cx="5369594" cy="2836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5D" w:rsidRDefault="00EF3D5D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E306E" w:rsidRDefault="00F5163F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utilisem alors ces opérateurs.</w:t>
            </w:r>
          </w:p>
          <w:p w:rsidR="001E306E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E306E" w:rsidRDefault="001E306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définit operateurs Annilation et création.</w:t>
            </w: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1CCFADA" wp14:editId="7E0562B0">
                  <wp:extent cx="3923276" cy="2346960"/>
                  <wp:effectExtent l="0" t="0" r="127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8521" t="45138" r="27261" b="39740"/>
                          <a:stretch/>
                        </pic:blipFill>
                        <pic:spPr bwMode="auto">
                          <a:xfrm>
                            <a:off x="0" y="0"/>
                            <a:ext cx="3953345" cy="2364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Alors on réecrit le hamiltonien comme :</w:t>
            </w: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73E3DF89" wp14:editId="510F82E4">
                  <wp:extent cx="4850015" cy="1356360"/>
                  <wp:effectExtent l="0" t="0" r="825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8296" t="17153" r="16725" b="75399"/>
                          <a:stretch/>
                        </pic:blipFill>
                        <pic:spPr bwMode="auto">
                          <a:xfrm>
                            <a:off x="0" y="0"/>
                            <a:ext cx="4864756" cy="136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367B" w:rsidRDefault="00C8367B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A3A04" w:rsidRDefault="00AA3A04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définit N qui a des propriétés aoprticulières</w:t>
            </w:r>
          </w:p>
          <w:p w:rsidR="00AA3A04" w:rsidRDefault="00AA3A04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E2065" w:rsidRDefault="00AA3A04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2C07C0E" wp14:editId="5ABB3A1A">
                  <wp:extent cx="3224107" cy="170688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71469" t="21667" r="15582" b="66146"/>
                          <a:stretch/>
                        </pic:blipFill>
                        <pic:spPr bwMode="auto">
                          <a:xfrm>
                            <a:off x="0" y="0"/>
                            <a:ext cx="3235410" cy="1712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2065" w:rsidRDefault="002E2065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8367B" w:rsidRPr="00F46FCE" w:rsidRDefault="002E2065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N, H a et a+ sot un ECOC ?, le définir et passer au 2</w:t>
            </w:r>
          </w:p>
          <w:p w:rsidR="00130E56" w:rsidRPr="00F46FCE" w:rsidRDefault="00130E56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Pr="002E2065" w:rsidRDefault="002E206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2E2065">
              <w:rPr>
                <w:rFonts w:ascii="Calibri" w:hAnsi="Calibri" w:cs="Calibri"/>
                <w:b/>
              </w:rPr>
              <w:t>17 :20</w:t>
            </w:r>
          </w:p>
          <w:p w:rsidR="002E2065" w:rsidRDefault="002E206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2)</w:t>
            </w:r>
            <w:r w:rsidR="00560BA6">
              <w:rPr>
                <w:rFonts w:ascii="Calibri" w:hAnsi="Calibri" w:cs="Calibri"/>
              </w:rPr>
              <w:t xml:space="preserve"> Spectre de H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cherche les valeurs propres de H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24912CE" wp14:editId="1931EC9A">
                  <wp:extent cx="4396740" cy="2784602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70581" t="29340" r="14186" b="53507"/>
                          <a:stretch/>
                        </pic:blipFill>
                        <pic:spPr bwMode="auto">
                          <a:xfrm>
                            <a:off x="0" y="0"/>
                            <a:ext cx="4410127" cy="279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Or on ne conait pas le spéctre de N !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vas alors chercher les valeurs propres de N sur un quet appliquée à a :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3416160" wp14:editId="173EE16C">
                  <wp:extent cx="4795325" cy="3086100"/>
                  <wp:effectExtent l="0" t="0" r="571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8775" t="17153" r="28404" b="68177"/>
                          <a:stretch/>
                        </pic:blipFill>
                        <pic:spPr bwMode="auto">
                          <a:xfrm>
                            <a:off x="0" y="0"/>
                            <a:ext cx="4824984" cy="3105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E2065" w:rsidRDefault="002E206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Alors on déduit que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EF48CA4" wp14:editId="0F76B13E">
                  <wp:extent cx="4893772" cy="1516380"/>
                  <wp:effectExtent l="0" t="0" r="254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7760" t="30017" r="33227" b="65018"/>
                          <a:stretch/>
                        </pic:blipFill>
                        <pic:spPr bwMode="auto">
                          <a:xfrm>
                            <a:off x="0" y="0"/>
                            <a:ext cx="4907012" cy="152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même raisonnement avec a+ nous montre que :</w:t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BE52414" wp14:editId="5A7B8115">
                  <wp:extent cx="4392168" cy="1996440"/>
                  <wp:effectExtent l="0" t="0" r="889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7505" t="33403" r="29927" b="56441"/>
                          <a:stretch/>
                        </pic:blipFill>
                        <pic:spPr bwMode="auto">
                          <a:xfrm>
                            <a:off x="0" y="0"/>
                            <a:ext cx="4407511" cy="2003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60BA6" w:rsidRDefault="0074452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associe alors a a+n -&gt; hbar*w(</w:t>
            </w:r>
            <w:r w:rsidR="00E14FE3">
              <w:rPr>
                <w:rFonts w:ascii="Calibri" w:hAnsi="Calibri" w:cs="Calibri"/>
              </w:rPr>
              <w:t>N</w:t>
            </w:r>
            <w:r w:rsidR="002C6F5F">
              <w:rPr>
                <w:rFonts w:ascii="Calibri" w:hAnsi="Calibri" w:cs="Calibri"/>
              </w:rPr>
              <w:t>n</w:t>
            </w:r>
            <w:r>
              <w:rPr>
                <w:rFonts w:ascii="Calibri" w:hAnsi="Calibri" w:cs="Calibri"/>
              </w:rPr>
              <w:t>+ ½ )</w:t>
            </w:r>
          </w:p>
          <w:p w:rsidR="0074452F" w:rsidRDefault="0074452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associe alors a an -&gt; hbar*w(N</w:t>
            </w:r>
            <w:r w:rsidR="002C6F5F">
              <w:rPr>
                <w:rFonts w:ascii="Calibri" w:hAnsi="Calibri" w:cs="Calibri"/>
              </w:rPr>
              <w:t>n</w:t>
            </w:r>
            <w:r>
              <w:rPr>
                <w:rFonts w:ascii="Calibri" w:hAnsi="Calibri" w:cs="Calibri"/>
              </w:rPr>
              <w:t xml:space="preserve"> – ½ )</w:t>
            </w:r>
          </w:p>
          <w:p w:rsidR="00E4460D" w:rsidRDefault="00E4460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4460D" w:rsidRDefault="00E4460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 utilisant cuachy schwartz :</w:t>
            </w:r>
          </w:p>
          <w:p w:rsidR="00E4460D" w:rsidRDefault="00E4460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4460D" w:rsidRDefault="00E4460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144ADC8A" wp14:editId="58C8A604">
                  <wp:extent cx="4420870" cy="17983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7886" t="41979" r="27135" b="47188"/>
                          <a:stretch/>
                        </pic:blipFill>
                        <pic:spPr bwMode="auto">
                          <a:xfrm>
                            <a:off x="0" y="0"/>
                            <a:ext cx="4427658" cy="180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4460D" w:rsidRDefault="00331E2B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Nn est un nombre positif ou nul.</w:t>
            </w:r>
          </w:p>
          <w:p w:rsidR="00AD51EF" w:rsidRDefault="00AD51E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D51EF" w:rsidRDefault="00AD51E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admet que Nn est un entier naturel, la demonstration </w:t>
            </w:r>
            <w:r w:rsidR="003A1676">
              <w:rPr>
                <w:rFonts w:ascii="Calibri" w:hAnsi="Calibri" w:cs="Calibri"/>
              </w:rPr>
              <w:t>peut se faire avec une</w:t>
            </w:r>
            <w:r>
              <w:rPr>
                <w:rFonts w:ascii="Calibri" w:hAnsi="Calibri" w:cs="Calibri"/>
              </w:rPr>
              <w:t xml:space="preserve"> recurrence et on ne peut la faire par manque de temps.</w:t>
            </w: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1E970CD" wp14:editId="29DE816A">
                  <wp:extent cx="4083828" cy="108204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581" t="17152" r="14567" b="75851"/>
                          <a:stretch/>
                        </pic:blipFill>
                        <pic:spPr bwMode="auto">
                          <a:xfrm>
                            <a:off x="0" y="0"/>
                            <a:ext cx="4097507" cy="1085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0BA6" w:rsidRDefault="00560BA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voit que :</w:t>
            </w: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a une énergie non nul pour l’état fondamental</w:t>
            </w: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monte ou baisse en énergie quand on applique l’opperateur créater ou annnhilation.</w:t>
            </w:r>
          </w:p>
          <w:p w:rsidR="00FE2B39" w:rsidRDefault="00FE2B3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E2B39" w:rsidRDefault="00FE2B3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État fondamental pour n = 0 (le plus petit).</w:t>
            </w:r>
          </w:p>
          <w:p w:rsidR="005D0E7B" w:rsidRDefault="005D0E7B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D0E7B" w:rsidRDefault="005D0E7B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Comment exprimer les etats d’energie en fonction de l’état fondamental ?</w:t>
            </w:r>
          </w:p>
          <w:p w:rsidR="0082583F" w:rsidRPr="0082583F" w:rsidRDefault="0082583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82583F">
              <w:rPr>
                <w:rFonts w:ascii="Calibri" w:hAnsi="Calibri" w:cs="Calibri"/>
                <w:b/>
              </w:rPr>
              <w:t>26 :15</w:t>
            </w:r>
          </w:p>
          <w:p w:rsidR="0082583F" w:rsidRDefault="0082583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82583F" w:rsidRDefault="0082583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3) Etat propre de OH quantique</w:t>
            </w:r>
          </w:p>
          <w:p w:rsidR="0082583F" w:rsidRDefault="0082583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82583F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</w:t>
            </w:r>
            <w:r w:rsidR="0082583F">
              <w:rPr>
                <w:rFonts w:ascii="Calibri" w:hAnsi="Calibri" w:cs="Calibri"/>
              </w:rPr>
              <w:t>n ne connait pas ni C ni C’</w:t>
            </w:r>
            <w:r>
              <w:rPr>
                <w:rFonts w:ascii="Calibri" w:hAnsi="Calibri" w:cs="Calibri"/>
              </w:rPr>
              <w:t>, c’est u problème</w:t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Faire les calcules au tableau :</w:t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62E5ACFB" wp14:editId="2B22F6B2">
                  <wp:extent cx="3587817" cy="27051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71469" t="29791" r="12536" b="48768"/>
                          <a:stretch/>
                        </pic:blipFill>
                        <pic:spPr bwMode="auto">
                          <a:xfrm>
                            <a:off x="0" y="0"/>
                            <a:ext cx="3604889" cy="2717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les trouve ainsi.</w:t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Alors ensuite </w:t>
            </w:r>
            <w:r>
              <w:rPr>
                <w:rFonts w:ascii="Calibri" w:hAnsi="Calibri" w:cs="Calibri"/>
              </w:rPr>
              <w:t>On applique l’opérateur création sur l’état fondamental.</w:t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76CD26D9" wp14:editId="5FBE4634">
                  <wp:extent cx="4038600" cy="26924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58648" t="21440" r="29165" b="64115"/>
                          <a:stretch/>
                        </pic:blipFill>
                        <pic:spPr bwMode="auto">
                          <a:xfrm>
                            <a:off x="0" y="0"/>
                            <a:ext cx="4038600" cy="269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D66A3" w:rsidRDefault="004D66A3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Ce sont les états fondamentales dns le formalisme de Dirac. Montrer les fonctions d’onde du livre sur slide.</w:t>
            </w:r>
            <w:r w:rsidR="00CD4674">
              <w:rPr>
                <w:rFonts w:ascii="Calibri" w:hAnsi="Calibri" w:cs="Calibri"/>
              </w:rPr>
              <w:t xml:space="preserve"> Les trouver est un peu fastiduex donc ne pas le faire.</w:t>
            </w:r>
          </w:p>
          <w:p w:rsidR="00601DF1" w:rsidRDefault="00601DF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D4674" w:rsidRPr="00CD4674" w:rsidRDefault="00CD46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CD4674">
              <w:rPr>
                <w:rFonts w:ascii="Calibri" w:hAnsi="Calibri" w:cs="Calibri"/>
                <w:b/>
              </w:rPr>
              <w:t>31 :00</w:t>
            </w:r>
          </w:p>
          <w:p w:rsidR="00CD4674" w:rsidRPr="00F46FCE" w:rsidRDefault="00CD46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C520D" w:rsidRPr="00F46FCE" w:rsidRDefault="00FC520D" w:rsidP="00FC520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  <w:b/>
              </w:rPr>
              <w:t xml:space="preserve">III – </w:t>
            </w:r>
          </w:p>
          <w:p w:rsidR="00CB1382" w:rsidRPr="00F46FCE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8638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La liaison moléculaire montre que le potentiel d’interaction possède un minima.</w:t>
            </w:r>
          </w:p>
          <w:p w:rsidR="00C8638D" w:rsidRDefault="00C8638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8638D" w:rsidRDefault="00C8638D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Modéliser les deux atomes</w:t>
            </w:r>
            <w:r w:rsidR="00A3282A">
              <w:rPr>
                <w:rFonts w:ascii="Calibri" w:hAnsi="Calibri" w:cs="Calibri"/>
              </w:rPr>
              <w:t>, Noyaux éléctronique de l’état fondamental est une sphère.</w:t>
            </w:r>
          </w:p>
          <w:p w:rsidR="00353AEF" w:rsidRDefault="00353AEF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Approximation de Born Oppenheimer, si un noyaux bouge leur nuage éléctronique leur suit instantannement.</w:t>
            </w:r>
          </w:p>
          <w:p w:rsidR="009A4A60" w:rsidRDefault="009A4A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A4A60" w:rsidRDefault="009A4A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ne regardera que les noyaux.</w:t>
            </w: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La molécule elle peut soit tourner</w:t>
            </w: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EA4F33D" wp14:editId="6CFCB1D7">
                  <wp:extent cx="3052970" cy="1478280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6617" t="20764" r="31323" b="68854"/>
                          <a:stretch/>
                        </pic:blipFill>
                        <pic:spPr bwMode="auto">
                          <a:xfrm>
                            <a:off x="0" y="0"/>
                            <a:ext cx="3058262" cy="1480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Soit vibrer. Si les vibrations sont pas trop importantes on peut découpler la vibration et la rotation. On se place dans ce cas.</w:t>
            </w:r>
          </w:p>
          <w:p w:rsidR="00D55092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55092" w:rsidRPr="00F46FCE" w:rsidRDefault="00D550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Donner la formule du potentiel :</w:t>
            </w:r>
          </w:p>
          <w:p w:rsidR="00130E56" w:rsidRPr="00F46FCE" w:rsidRDefault="00130E5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30E56" w:rsidRDefault="00407618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BDD7430" wp14:editId="3FD0EF9B">
                  <wp:extent cx="3179482" cy="1706880"/>
                  <wp:effectExtent l="0" t="0" r="1905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56490" t="29114" r="31450" b="59376"/>
                          <a:stretch/>
                        </pic:blipFill>
                        <pic:spPr bwMode="auto">
                          <a:xfrm>
                            <a:off x="0" y="0"/>
                            <a:ext cx="3195632" cy="171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7618" w:rsidRDefault="00407618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07618" w:rsidRPr="00F46FCE" w:rsidRDefault="00407618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E1(r) </w:t>
            </w:r>
            <w:r w:rsidR="00690553">
              <w:rPr>
                <w:rFonts w:ascii="Calibri" w:hAnsi="Calibri" w:cs="Calibri"/>
              </w:rPr>
              <w:t xml:space="preserve">cache beaucoup de choses, movt des éléctrons loins des atomes, intéractions </w:t>
            </w:r>
            <w:r w:rsidR="00463B81">
              <w:rPr>
                <w:rFonts w:ascii="Calibri" w:hAnsi="Calibri" w:cs="Calibri"/>
              </w:rPr>
              <w:t>éléctron-noyau, … etc.</w:t>
            </w:r>
            <w:bookmarkStart w:id="0" w:name="_GoBack"/>
            <w:bookmarkEnd w:id="0"/>
          </w:p>
          <w:p w:rsidR="00130E56" w:rsidRDefault="00130E5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500D1" w:rsidRDefault="00A500D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Déssiner le potentiel. Discuter du minima, rayon r0, augmentaton represente la repulsion éléctronique (recouvremnet des nuages éléctroniques</w:t>
            </w:r>
            <w:r w:rsidR="00E24253">
              <w:rPr>
                <w:rFonts w:ascii="Calibri" w:hAnsi="Calibri" w:cs="Calibri"/>
              </w:rPr>
              <w:t>, pp de Pauli</w:t>
            </w:r>
            <w:r>
              <w:rPr>
                <w:rFonts w:ascii="Calibri" w:hAnsi="Calibri" w:cs="Calibri"/>
              </w:rPr>
              <w:t>)</w:t>
            </w:r>
            <w:r w:rsidR="00FA6589">
              <w:rPr>
                <w:rFonts w:ascii="Calibri" w:hAnsi="Calibri" w:cs="Calibri"/>
              </w:rPr>
              <w:t>.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93B15F6" wp14:editId="12F03FD7">
                  <wp:extent cx="3497580" cy="2696051"/>
                  <wp:effectExtent l="0" t="0" r="762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58648" t="39722" r="29165" b="43577"/>
                          <a:stretch/>
                        </pic:blipFill>
                        <pic:spPr bwMode="auto">
                          <a:xfrm>
                            <a:off x="0" y="0"/>
                            <a:ext cx="3508400" cy="2704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La dynamique des vibrations revinet à étudier une masse reduite avec l’’equation de Schroddinger.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1DCD032" wp14:editId="42726021">
                  <wp:extent cx="5908431" cy="13716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57379" t="18507" r="14186" b="69757"/>
                          <a:stretch/>
                        </pic:blipFill>
                        <pic:spPr bwMode="auto">
                          <a:xfrm>
                            <a:off x="0" y="0"/>
                            <a:ext cx="5923750" cy="1375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00D1" w:rsidRDefault="00A500D1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500D1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peut alors faire u DL autour de la position d’équilibre pour étudier les virbations.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52B54C4" wp14:editId="7F703F38">
                  <wp:extent cx="5314030" cy="1203960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71089" t="28437" r="12662" b="65018"/>
                          <a:stretch/>
                        </pic:blipFill>
                        <pic:spPr bwMode="auto">
                          <a:xfrm>
                            <a:off x="0" y="0"/>
                            <a:ext cx="5321005" cy="120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Position d’équilibre donc derivée première = 0. On trouve :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697E9DF" wp14:editId="43CC979B">
                  <wp:extent cx="5181600" cy="11658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71089" t="32499" r="13677" b="61407"/>
                          <a:stretch/>
                        </pic:blipFill>
                        <pic:spPr bwMode="auto">
                          <a:xfrm>
                            <a:off x="0" y="0"/>
                            <a:ext cx="5186580" cy="1166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reconnait un oscillateur harmonique, avec une solution constante la solution est donc :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1F359901" wp14:editId="644BDC98">
                  <wp:extent cx="4953000" cy="1485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71850" t="38593" r="17994" b="55990"/>
                          <a:stretch/>
                        </pic:blipFill>
                        <pic:spPr bwMode="auto">
                          <a:xfrm>
                            <a:off x="0" y="0"/>
                            <a:ext cx="495300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L’énergie associée est donc pour l’hydrogène et le </w:t>
            </w:r>
            <w:r w:rsidR="00BE0973">
              <w:rPr>
                <w:rFonts w:ascii="Calibri" w:hAnsi="Calibri" w:cs="Calibri"/>
              </w:rPr>
              <w:t>deutérium</w:t>
            </w:r>
            <w:r>
              <w:rPr>
                <w:rFonts w:ascii="Calibri" w:hAnsi="Calibri" w:cs="Calibri"/>
              </w:rPr>
              <w:t> :</w:t>
            </w:r>
          </w:p>
          <w:p w:rsidR="00BF72BA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F72BA" w:rsidRPr="00F46FCE" w:rsidRDefault="00BF72B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79C22A70" wp14:editId="71E5336E">
                  <wp:extent cx="3614623" cy="1531620"/>
                  <wp:effectExtent l="0" t="0" r="508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72358" t="44010" r="20152" b="50348"/>
                          <a:stretch/>
                        </pic:blipFill>
                        <pic:spPr bwMode="auto">
                          <a:xfrm>
                            <a:off x="0" y="0"/>
                            <a:ext cx="3628757" cy="153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0E56" w:rsidRPr="00F46FCE" w:rsidRDefault="00130E5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30E56" w:rsidRPr="00F46FCE" w:rsidRDefault="00130E56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343CE" w:rsidRDefault="007343CE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46FCE">
              <w:rPr>
                <w:rFonts w:ascii="Calibri" w:hAnsi="Calibri" w:cs="Calibri"/>
                <w:b/>
              </w:rPr>
              <w:t>Conclusion</w:t>
            </w:r>
            <w:r w:rsidRPr="00F46FCE">
              <w:rPr>
                <w:rFonts w:ascii="Calibri" w:hAnsi="Calibri" w:cs="Calibri"/>
              </w:rPr>
              <w:t xml:space="preserve"> </w:t>
            </w:r>
          </w:p>
          <w:p w:rsidR="00BE0973" w:rsidRPr="00F46FCE" w:rsidRDefault="00BE0973" w:rsidP="00130E5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montre que l’OH quantique explique le spéctre di</w:t>
            </w:r>
            <w:r w:rsidR="005C2CA6">
              <w:rPr>
                <w:rFonts w:ascii="Calibri" w:hAnsi="Calibri" w:cs="Calibri"/>
              </w:rPr>
              <w:t>scret des vibrations atomiques.</w:t>
            </w:r>
          </w:p>
        </w:tc>
      </w:tr>
      <w:tr w:rsidR="003829FD" w:rsidRPr="00F46FCE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17C1D" w:rsidRPr="00F46FCE" w:rsidRDefault="00417C1D" w:rsidP="00130E56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</w:tc>
      </w:tr>
    </w:tbl>
    <w:p w:rsidR="00322193" w:rsidRPr="00F46FCE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782"/>
      </w:tblGrid>
      <w:tr w:rsidR="00322193" w:rsidRPr="00F46FCE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F46FCE"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322193" w:rsidRPr="00F46FCE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1914E7" w:rsidRPr="001914E7" w:rsidRDefault="001914E7" w:rsidP="001914E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1914E7">
              <w:rPr>
                <w:rFonts w:ascii="Calibri" w:hAnsi="Calibri" w:cs="Calibri"/>
                <w:b/>
              </w:rPr>
              <w:t>question 1</w:t>
            </w:r>
            <w:r w:rsidRPr="001914E7">
              <w:rPr>
                <w:rFonts w:ascii="Calibri" w:hAnsi="Calibri" w:cs="Calibri"/>
              </w:rPr>
              <w:t xml:space="preserve"> : Vous avez dit en intro : « tout système conservait pouvait se mettre sous la forme d’un OH »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i/>
              </w:rPr>
              <w:t>Rép : Non, c’est seulement si on tourne autour d’une position d’équilibre on peut l’approcher par un OH.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2 :</w:t>
            </w:r>
            <w:r w:rsidRPr="001914E7">
              <w:rPr>
                <w:rFonts w:ascii="Calibri" w:hAnsi="Calibri" w:cs="Calibri"/>
              </w:rPr>
              <w:t xml:space="preserve"> Vous avez écrit la solution pour l’OH classique en prenant la vitesse initiale nulle. Pourriez vous écrire la solution générale à vitesse initiale non nulle.</w:t>
            </w:r>
            <w:r w:rsidRPr="001914E7">
              <w:rPr>
                <w:rFonts w:ascii="Calibri" w:hAnsi="Calibri" w:cs="Calibri"/>
              </w:rPr>
              <w:cr/>
              <w:t>*?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3</w:t>
            </w:r>
            <w:r w:rsidRPr="001914E7">
              <w:rPr>
                <w:rFonts w:ascii="Calibri" w:hAnsi="Calibri" w:cs="Calibri"/>
              </w:rPr>
              <w:t xml:space="preserve"> : Quand vous avez tracé le portrait de phase vous avez obtenu un cercle plutôt qu’une ellipse. Pourquoi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4 :</w:t>
            </w:r>
            <w:r w:rsidRPr="001914E7">
              <w:rPr>
                <w:rFonts w:ascii="Calibri" w:hAnsi="Calibri" w:cs="Calibri"/>
              </w:rPr>
              <w:t xml:space="preserve"> En supposant que vous ne faites pas d’addimenssionnement comme ce que vous venez de montrer, comment interpréter l’aire de l’ellipse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5</w:t>
            </w:r>
            <w:r w:rsidRPr="001914E7">
              <w:rPr>
                <w:rFonts w:ascii="Calibri" w:hAnsi="Calibri" w:cs="Calibri"/>
              </w:rPr>
              <w:t xml:space="preserve"> : Est ce qu’on peut toujours passer du problème classique au problème quantique en passant par les coordonnées généralisées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i/>
              </w:rPr>
              <w:t>Réponse 5 : Oui en coordonnées cartésiennes</w:t>
            </w:r>
            <w:r w:rsidRPr="001914E7">
              <w:rPr>
                <w:rFonts w:ascii="Calibri" w:hAnsi="Calibri" w:cs="Calibri"/>
                <w:i/>
              </w:rPr>
              <w:cr/>
            </w:r>
            <w:r w:rsidRPr="001914E7">
              <w:rPr>
                <w:rFonts w:ascii="Calibri" w:hAnsi="Calibri" w:cs="Calibri"/>
                <w:b/>
              </w:rPr>
              <w:lastRenderedPageBreak/>
              <w:t>Question 6</w:t>
            </w:r>
            <w:r w:rsidRPr="001914E7">
              <w:rPr>
                <w:rFonts w:ascii="Calibri" w:hAnsi="Calibri" w:cs="Calibri"/>
              </w:rPr>
              <w:t xml:space="preserve"> : Vous avez fait un adimenssionnement pour X et P en quantique qui n’est pas le même que celui que vous avez fait en classique. Pourquoi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i/>
              </w:rPr>
              <w:t>Réponse 6 : H barre intervient nécessairement dans les échelles d’énergie en quantique.</w:t>
            </w:r>
          </w:p>
          <w:p w:rsidR="001914E7" w:rsidRDefault="001914E7" w:rsidP="001914E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914E7" w:rsidRPr="001914E7" w:rsidRDefault="001914E7" w:rsidP="001914E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1914E7">
              <w:rPr>
                <w:rFonts w:ascii="Calibri" w:hAnsi="Calibri" w:cs="Calibri"/>
                <w:b/>
              </w:rPr>
              <w:t>Question 7</w:t>
            </w:r>
            <w:r w:rsidRPr="001914E7">
              <w:rPr>
                <w:rFonts w:ascii="Calibri" w:hAnsi="Calibri" w:cs="Calibri"/>
              </w:rPr>
              <w:t xml:space="preserve"> : Pourrions nous faire le même adimensionnement en classique qu’en quantique en utilisant h barre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8 :</w:t>
            </w:r>
            <w:r w:rsidRPr="001914E7">
              <w:rPr>
                <w:rFonts w:ascii="Calibri" w:hAnsi="Calibri" w:cs="Calibri"/>
              </w:rPr>
              <w:t xml:space="preserve"> Vous nous avez dit qu’une fois qu’on avait introduit X tilde et P tilde vous avez fait une factorisation avec le commutateur de X tilde et P tilde. Ca a l’air complètement parachuté. Ca vient d’où plus heuristiquement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b/>
              </w:rPr>
              <w:t>Question 9 :</w:t>
            </w:r>
            <w:r w:rsidRPr="001914E7">
              <w:rPr>
                <w:rFonts w:ascii="Calibri" w:hAnsi="Calibri" w:cs="Calibri"/>
              </w:rPr>
              <w:t xml:space="preserve"> Vous nous avez affirmé que N_n était un entier naturel. Pourriez-vous nous expliquer comment on le démontre ?</w:t>
            </w:r>
          </w:p>
          <w:p w:rsidR="00322193" w:rsidRPr="001914E7" w:rsidRDefault="001914E7" w:rsidP="001914E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1914E7">
              <w:rPr>
                <w:rFonts w:ascii="Calibri" w:hAnsi="Calibri" w:cs="Calibri"/>
                <w:b/>
              </w:rPr>
              <w:t>Question 10 :</w:t>
            </w:r>
            <w:r w:rsidRPr="001914E7">
              <w:rPr>
                <w:rFonts w:ascii="Calibri" w:hAnsi="Calibri" w:cs="Calibri"/>
              </w:rPr>
              <w:t xml:space="preserve"> Vous avez écrit : En+1 - En = h barre omega/2. Lapsus ?</w:t>
            </w:r>
            <w:r w:rsidRPr="001914E7">
              <w:rPr>
                <w:rFonts w:ascii="Calibri" w:hAnsi="Calibri" w:cs="Calibri"/>
              </w:rPr>
              <w:cr/>
            </w:r>
            <w:r w:rsidRPr="001914E7">
              <w:rPr>
                <w:rFonts w:ascii="Calibri" w:hAnsi="Calibri" w:cs="Calibri"/>
                <w:i/>
              </w:rPr>
              <w:t>Réponse 10 : Oui c’est h barre omega</w:t>
            </w:r>
          </w:p>
          <w:p w:rsidR="00322193" w:rsidRPr="00EA2831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EA2831" w:rsidRDefault="00EA283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A2831">
              <w:rPr>
                <w:rFonts w:ascii="Calibri" w:hAnsi="Calibri" w:cs="Calibri"/>
                <w:b/>
              </w:rPr>
              <w:t>Question 12 :</w:t>
            </w:r>
            <w:r w:rsidRPr="00EA2831">
              <w:rPr>
                <w:rFonts w:ascii="Calibri" w:hAnsi="Calibri" w:cs="Calibri"/>
              </w:rPr>
              <w:t xml:space="preserve"> Comment comparer le mouvement classique et le mouvement quantique ?</w:t>
            </w:r>
            <w:r w:rsidRPr="00EA2831">
              <w:rPr>
                <w:rFonts w:ascii="Calibri" w:hAnsi="Calibri" w:cs="Calibri"/>
              </w:rPr>
              <w:cr/>
            </w:r>
            <w:r w:rsidRPr="00EA2831">
              <w:rPr>
                <w:rFonts w:ascii="Calibri" w:hAnsi="Calibri" w:cs="Calibri"/>
                <w:b/>
              </w:rPr>
              <w:t>Question 13 :</w:t>
            </w:r>
            <w:r w:rsidRPr="00EA2831">
              <w:rPr>
                <w:rFonts w:ascii="Calibri" w:hAnsi="Calibri" w:cs="Calibri"/>
              </w:rPr>
              <w:t xml:space="preserve"> Est ce que le fait que l’état fonda n’ait pas une énergie nulle, c’est commun en mécanique quantique ?</w:t>
            </w:r>
            <w:r w:rsidRPr="00EA2831">
              <w:rPr>
                <w:rFonts w:ascii="Calibri" w:hAnsi="Calibri" w:cs="Calibri"/>
              </w:rPr>
              <w:cr/>
            </w:r>
            <w:r w:rsidRPr="00EA2831">
              <w:rPr>
                <w:rFonts w:ascii="Calibri" w:hAnsi="Calibri" w:cs="Calibri"/>
                <w:i/>
              </w:rPr>
              <w:t>Réponse 13 : C’est toujours le cas lorsqu’il y a confinement</w:t>
            </w:r>
            <w:r w:rsidRPr="00EA2831">
              <w:rPr>
                <w:rFonts w:ascii="Calibri" w:hAnsi="Calibri" w:cs="Calibri"/>
              </w:rPr>
              <w:t>.</w:t>
            </w:r>
            <w:r w:rsidRPr="00EA2831">
              <w:rPr>
                <w:rFonts w:ascii="Calibri" w:hAnsi="Calibri" w:cs="Calibri"/>
              </w:rPr>
              <w:cr/>
            </w:r>
          </w:p>
          <w:p w:rsidR="00322193" w:rsidRPr="00EA2831" w:rsidRDefault="00EA283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A2831">
              <w:rPr>
                <w:rFonts w:ascii="Calibri" w:hAnsi="Calibri" w:cs="Calibri"/>
                <w:b/>
              </w:rPr>
              <w:t>Réponse 12 :</w:t>
            </w:r>
            <w:r w:rsidRPr="00EA2831">
              <w:rPr>
                <w:rFonts w:ascii="Calibri" w:hAnsi="Calibri" w:cs="Calibri"/>
              </w:rPr>
              <w:t xml:space="preserve"> L’état fondamental a une énergie non nulle. Mais c’est pas suffisant.</w:t>
            </w: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 w:rsidRPr="00F46FCE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F46FCE">
              <w:rPr>
                <w:rFonts w:ascii="Calibri" w:hAnsi="Calibri" w:cs="Calibri"/>
                <w:b/>
              </w:rPr>
              <w:lastRenderedPageBreak/>
              <w:t>Commentaires donnés par l’enseignant</w:t>
            </w:r>
          </w:p>
        </w:tc>
      </w:tr>
      <w:tr w:rsidR="00322193" w:rsidRPr="00F46FCE">
        <w:trPr>
          <w:trHeight w:val="7725"/>
        </w:trPr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 w:rsidRPr="00F46FCE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 w:rsidRPr="00F46FCE">
              <w:rPr>
                <w:rFonts w:ascii="Calibri" w:hAnsi="Calibri" w:cs="Calibri"/>
                <w:b/>
              </w:rPr>
              <w:t>Partie réservée au correcteur</w:t>
            </w:r>
          </w:p>
        </w:tc>
      </w:tr>
      <w:tr w:rsidR="00322193" w:rsidRPr="00F46FCE">
        <w:trPr>
          <w:trHeight w:val="13790"/>
        </w:trPr>
        <w:tc>
          <w:tcPr>
            <w:tcW w:w="97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Pr="00F46FCE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b/>
                <w:u w:val="single"/>
              </w:rPr>
              <w:t>Avis général sur la leçon (plan, contenu, etc.)</w:t>
            </w: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b/>
                <w:u w:val="single"/>
              </w:rPr>
              <w:t>Notions fondamentales à aborder, secondaires, délicates</w:t>
            </w: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b/>
                <w:u w:val="single"/>
              </w:rPr>
              <w:t>Expériences possibles (en particulier pour l’agrégation docteur)</w:t>
            </w: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Pr="00F46FCE" w:rsidRDefault="00322193">
            <w:pPr>
              <w:tabs>
                <w:tab w:val="left" w:pos="560"/>
                <w:tab w:val="left" w:pos="1120"/>
              </w:tabs>
              <w:jc w:val="both"/>
            </w:pPr>
            <w:r w:rsidRPr="00F46FCE">
              <w:rPr>
                <w:rFonts w:ascii="Calibri" w:hAnsi="Calibri" w:cs="Calibri"/>
                <w:b/>
                <w:u w:val="single"/>
              </w:rPr>
              <w:t>Bibliographie conseillée</w:t>
            </w:r>
          </w:p>
        </w:tc>
      </w:tr>
    </w:tbl>
    <w:p w:rsidR="00322193" w:rsidRPr="00F46FCE" w:rsidRDefault="00322193">
      <w:pPr>
        <w:tabs>
          <w:tab w:val="left" w:pos="560"/>
          <w:tab w:val="left" w:pos="1120"/>
        </w:tabs>
        <w:jc w:val="both"/>
      </w:pPr>
    </w:p>
    <w:sectPr w:rsidR="00322193" w:rsidRPr="00F46FCE">
      <w:headerReference w:type="default" r:id="rId35"/>
      <w:headerReference w:type="first" r:id="rId36"/>
      <w:pgSz w:w="11880" w:h="17040"/>
      <w:pgMar w:top="1134" w:right="1134" w:bottom="851" w:left="1134" w:header="107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53A9" w:rsidRDefault="004D53A9">
      <w:r>
        <w:separator/>
      </w:r>
    </w:p>
  </w:endnote>
  <w:endnote w:type="continuationSeparator" w:id="0">
    <w:p w:rsidR="004D53A9" w:rsidRDefault="004D53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Times New Roman"/>
    <w:charset w:val="01"/>
    <w:family w:val="auto"/>
    <w:pitch w:val="variable"/>
  </w:font>
  <w:font w:name="FreeSans">
    <w:charset w:val="01"/>
    <w:family w:val="swiss"/>
    <w:pitch w:val="default"/>
  </w:font>
  <w:font w:name="AR PL SungtiL GB"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Utopia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53A9" w:rsidRDefault="004D53A9">
      <w:r>
        <w:separator/>
      </w:r>
    </w:p>
  </w:footnote>
  <w:footnote w:type="continuationSeparator" w:id="0">
    <w:p w:rsidR="004D53A9" w:rsidRDefault="004D53A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D2E" w:rsidRDefault="00373D2E">
    <w:pPr>
      <w:tabs>
        <w:tab w:val="right" w:pos="9620"/>
      </w:tabs>
      <w:jc w:val="both"/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373D2E" w:rsidRDefault="00373D2E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tabs>
        <w:tab w:val="right" w:pos="9620"/>
      </w:tabs>
      <w:jc w:val="both"/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373D2E" w:rsidRDefault="00373D2E">
    <w:pPr>
      <w:pStyle w:val="Header"/>
      <w:rPr>
        <w:rFonts w:ascii="Calibri" w:hAnsi="Calibri" w:cs="Calibri"/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D2E" w:rsidRDefault="00373D2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15529"/>
    <w:multiLevelType w:val="hybridMultilevel"/>
    <w:tmpl w:val="5E3C93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5A1E5E"/>
    <w:multiLevelType w:val="hybridMultilevel"/>
    <w:tmpl w:val="5906CF88"/>
    <w:lvl w:ilvl="0" w:tplc="1E72495A">
      <w:start w:val="1"/>
      <w:numFmt w:val="lowerLetter"/>
      <w:lvlText w:val="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 w15:restartNumberingAfterBreak="0">
    <w:nsid w:val="723F2A8B"/>
    <w:multiLevelType w:val="hybridMultilevel"/>
    <w:tmpl w:val="58B0D288"/>
    <w:lvl w:ilvl="0" w:tplc="119CD058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6C5"/>
    <w:rsid w:val="00005D61"/>
    <w:rsid w:val="00015387"/>
    <w:rsid w:val="00015A88"/>
    <w:rsid w:val="00024639"/>
    <w:rsid w:val="000247B7"/>
    <w:rsid w:val="000249C7"/>
    <w:rsid w:val="00024E16"/>
    <w:rsid w:val="00025077"/>
    <w:rsid w:val="00080562"/>
    <w:rsid w:val="00082C60"/>
    <w:rsid w:val="00095AAB"/>
    <w:rsid w:val="000B1F9D"/>
    <w:rsid w:val="000C0310"/>
    <w:rsid w:val="000D2900"/>
    <w:rsid w:val="000D684F"/>
    <w:rsid w:val="00101683"/>
    <w:rsid w:val="00102D96"/>
    <w:rsid w:val="00111B3C"/>
    <w:rsid w:val="00122BD8"/>
    <w:rsid w:val="00130E56"/>
    <w:rsid w:val="00141B10"/>
    <w:rsid w:val="00152CE5"/>
    <w:rsid w:val="001556FB"/>
    <w:rsid w:val="00156A62"/>
    <w:rsid w:val="0016275E"/>
    <w:rsid w:val="00163891"/>
    <w:rsid w:val="0017232E"/>
    <w:rsid w:val="00181716"/>
    <w:rsid w:val="001914E7"/>
    <w:rsid w:val="00192458"/>
    <w:rsid w:val="001A05B1"/>
    <w:rsid w:val="001A0844"/>
    <w:rsid w:val="001D4770"/>
    <w:rsid w:val="001E306E"/>
    <w:rsid w:val="001F07A5"/>
    <w:rsid w:val="001F3FD9"/>
    <w:rsid w:val="001F432E"/>
    <w:rsid w:val="0020793A"/>
    <w:rsid w:val="00213189"/>
    <w:rsid w:val="00221280"/>
    <w:rsid w:val="00232040"/>
    <w:rsid w:val="00250BDA"/>
    <w:rsid w:val="00260D2C"/>
    <w:rsid w:val="00261C9F"/>
    <w:rsid w:val="00291A52"/>
    <w:rsid w:val="002A4AE8"/>
    <w:rsid w:val="002C6F5F"/>
    <w:rsid w:val="002D4958"/>
    <w:rsid w:val="002E2065"/>
    <w:rsid w:val="002E5F30"/>
    <w:rsid w:val="002F2781"/>
    <w:rsid w:val="00301191"/>
    <w:rsid w:val="00301696"/>
    <w:rsid w:val="00303000"/>
    <w:rsid w:val="00322193"/>
    <w:rsid w:val="003241A5"/>
    <w:rsid w:val="00324D2A"/>
    <w:rsid w:val="00331E2B"/>
    <w:rsid w:val="003377B6"/>
    <w:rsid w:val="00337D54"/>
    <w:rsid w:val="003430C2"/>
    <w:rsid w:val="00344E0A"/>
    <w:rsid w:val="00353AEF"/>
    <w:rsid w:val="00360632"/>
    <w:rsid w:val="00366348"/>
    <w:rsid w:val="00373D2E"/>
    <w:rsid w:val="00375B0E"/>
    <w:rsid w:val="0038147A"/>
    <w:rsid w:val="003829FD"/>
    <w:rsid w:val="003A1676"/>
    <w:rsid w:val="003A4949"/>
    <w:rsid w:val="003B1534"/>
    <w:rsid w:val="003C7754"/>
    <w:rsid w:val="003D42DA"/>
    <w:rsid w:val="003E3C12"/>
    <w:rsid w:val="003E7321"/>
    <w:rsid w:val="003E7C49"/>
    <w:rsid w:val="003F699A"/>
    <w:rsid w:val="00400D0E"/>
    <w:rsid w:val="00407618"/>
    <w:rsid w:val="00417C1D"/>
    <w:rsid w:val="00424CE1"/>
    <w:rsid w:val="00434E3E"/>
    <w:rsid w:val="00463B81"/>
    <w:rsid w:val="00464DF2"/>
    <w:rsid w:val="00472222"/>
    <w:rsid w:val="004727F6"/>
    <w:rsid w:val="004734AD"/>
    <w:rsid w:val="00473DD8"/>
    <w:rsid w:val="004764B1"/>
    <w:rsid w:val="004A059B"/>
    <w:rsid w:val="004A4901"/>
    <w:rsid w:val="004A690A"/>
    <w:rsid w:val="004C0C85"/>
    <w:rsid w:val="004C68D2"/>
    <w:rsid w:val="004D53A9"/>
    <w:rsid w:val="004D66A3"/>
    <w:rsid w:val="004F5855"/>
    <w:rsid w:val="00501358"/>
    <w:rsid w:val="00502553"/>
    <w:rsid w:val="00502D7B"/>
    <w:rsid w:val="005040D1"/>
    <w:rsid w:val="0050747A"/>
    <w:rsid w:val="0051064D"/>
    <w:rsid w:val="00544749"/>
    <w:rsid w:val="00556BFB"/>
    <w:rsid w:val="00560BA6"/>
    <w:rsid w:val="00566C24"/>
    <w:rsid w:val="00574B53"/>
    <w:rsid w:val="00575DAE"/>
    <w:rsid w:val="00596E5C"/>
    <w:rsid w:val="005B322F"/>
    <w:rsid w:val="005C2CA6"/>
    <w:rsid w:val="005D0E7B"/>
    <w:rsid w:val="005D4FF9"/>
    <w:rsid w:val="005E2B7D"/>
    <w:rsid w:val="005F70C4"/>
    <w:rsid w:val="005F719E"/>
    <w:rsid w:val="00600895"/>
    <w:rsid w:val="00601DF1"/>
    <w:rsid w:val="00623821"/>
    <w:rsid w:val="006268DC"/>
    <w:rsid w:val="00633A84"/>
    <w:rsid w:val="0064058D"/>
    <w:rsid w:val="0064599A"/>
    <w:rsid w:val="00647679"/>
    <w:rsid w:val="00651513"/>
    <w:rsid w:val="00680DCE"/>
    <w:rsid w:val="00681640"/>
    <w:rsid w:val="00690553"/>
    <w:rsid w:val="006912B0"/>
    <w:rsid w:val="00692D9C"/>
    <w:rsid w:val="006D7BFE"/>
    <w:rsid w:val="006E39F1"/>
    <w:rsid w:val="006E3AE9"/>
    <w:rsid w:val="006F11E9"/>
    <w:rsid w:val="006F296E"/>
    <w:rsid w:val="006F2A9D"/>
    <w:rsid w:val="00712E1A"/>
    <w:rsid w:val="00732A63"/>
    <w:rsid w:val="007343CE"/>
    <w:rsid w:val="00736C74"/>
    <w:rsid w:val="0073701A"/>
    <w:rsid w:val="0074452F"/>
    <w:rsid w:val="00756228"/>
    <w:rsid w:val="00764634"/>
    <w:rsid w:val="00785E9B"/>
    <w:rsid w:val="00791DA5"/>
    <w:rsid w:val="007A7C54"/>
    <w:rsid w:val="007F5165"/>
    <w:rsid w:val="008136C5"/>
    <w:rsid w:val="00817692"/>
    <w:rsid w:val="0082583F"/>
    <w:rsid w:val="00832B7E"/>
    <w:rsid w:val="00841F62"/>
    <w:rsid w:val="008427C4"/>
    <w:rsid w:val="00844435"/>
    <w:rsid w:val="00857422"/>
    <w:rsid w:val="008805C0"/>
    <w:rsid w:val="008843FB"/>
    <w:rsid w:val="00895895"/>
    <w:rsid w:val="008A6000"/>
    <w:rsid w:val="008B14B8"/>
    <w:rsid w:val="008C5DD2"/>
    <w:rsid w:val="009006A9"/>
    <w:rsid w:val="00914BCD"/>
    <w:rsid w:val="009418E9"/>
    <w:rsid w:val="00943E27"/>
    <w:rsid w:val="00951AA2"/>
    <w:rsid w:val="00953253"/>
    <w:rsid w:val="00956747"/>
    <w:rsid w:val="00957A47"/>
    <w:rsid w:val="0096394C"/>
    <w:rsid w:val="00964A17"/>
    <w:rsid w:val="00980042"/>
    <w:rsid w:val="009A4A60"/>
    <w:rsid w:val="009B4734"/>
    <w:rsid w:val="009C2286"/>
    <w:rsid w:val="009E6287"/>
    <w:rsid w:val="009F28A9"/>
    <w:rsid w:val="00A323A4"/>
    <w:rsid w:val="00A3282A"/>
    <w:rsid w:val="00A4273F"/>
    <w:rsid w:val="00A442BF"/>
    <w:rsid w:val="00A500D1"/>
    <w:rsid w:val="00A61F15"/>
    <w:rsid w:val="00A63FE6"/>
    <w:rsid w:val="00A72D09"/>
    <w:rsid w:val="00A75145"/>
    <w:rsid w:val="00A7789E"/>
    <w:rsid w:val="00A80F17"/>
    <w:rsid w:val="00A81B39"/>
    <w:rsid w:val="00A91B6E"/>
    <w:rsid w:val="00AA3A04"/>
    <w:rsid w:val="00AA6741"/>
    <w:rsid w:val="00AD512F"/>
    <w:rsid w:val="00AD51EF"/>
    <w:rsid w:val="00AE0AD6"/>
    <w:rsid w:val="00AE2268"/>
    <w:rsid w:val="00B03EF5"/>
    <w:rsid w:val="00B074B5"/>
    <w:rsid w:val="00B229A9"/>
    <w:rsid w:val="00B31878"/>
    <w:rsid w:val="00B415E8"/>
    <w:rsid w:val="00B5077A"/>
    <w:rsid w:val="00B5452B"/>
    <w:rsid w:val="00B840C1"/>
    <w:rsid w:val="00B93636"/>
    <w:rsid w:val="00B96E35"/>
    <w:rsid w:val="00BB4E46"/>
    <w:rsid w:val="00BC4CEE"/>
    <w:rsid w:val="00BC58B0"/>
    <w:rsid w:val="00BC5C08"/>
    <w:rsid w:val="00BD5A1A"/>
    <w:rsid w:val="00BE0973"/>
    <w:rsid w:val="00BF72BA"/>
    <w:rsid w:val="00C00B05"/>
    <w:rsid w:val="00C01DB3"/>
    <w:rsid w:val="00C07791"/>
    <w:rsid w:val="00C179BA"/>
    <w:rsid w:val="00C4715C"/>
    <w:rsid w:val="00C52812"/>
    <w:rsid w:val="00C6704E"/>
    <w:rsid w:val="00C830F1"/>
    <w:rsid w:val="00C8367B"/>
    <w:rsid w:val="00C8638D"/>
    <w:rsid w:val="00CB1382"/>
    <w:rsid w:val="00CD453F"/>
    <w:rsid w:val="00CD4674"/>
    <w:rsid w:val="00CE1940"/>
    <w:rsid w:val="00CE1E84"/>
    <w:rsid w:val="00CF70A1"/>
    <w:rsid w:val="00D01FBB"/>
    <w:rsid w:val="00D209A8"/>
    <w:rsid w:val="00D20B4D"/>
    <w:rsid w:val="00D31A31"/>
    <w:rsid w:val="00D55092"/>
    <w:rsid w:val="00D77CB1"/>
    <w:rsid w:val="00D85831"/>
    <w:rsid w:val="00D952BE"/>
    <w:rsid w:val="00DA2FC5"/>
    <w:rsid w:val="00DB4EC8"/>
    <w:rsid w:val="00DC53CF"/>
    <w:rsid w:val="00DD4E6C"/>
    <w:rsid w:val="00DD50F4"/>
    <w:rsid w:val="00DE1C46"/>
    <w:rsid w:val="00DF22BE"/>
    <w:rsid w:val="00DF64DA"/>
    <w:rsid w:val="00E033F8"/>
    <w:rsid w:val="00E128C5"/>
    <w:rsid w:val="00E14FE3"/>
    <w:rsid w:val="00E175F7"/>
    <w:rsid w:val="00E24253"/>
    <w:rsid w:val="00E3402F"/>
    <w:rsid w:val="00E34529"/>
    <w:rsid w:val="00E37457"/>
    <w:rsid w:val="00E4460D"/>
    <w:rsid w:val="00E52539"/>
    <w:rsid w:val="00E55A9F"/>
    <w:rsid w:val="00E71FF9"/>
    <w:rsid w:val="00E7315A"/>
    <w:rsid w:val="00E75F2B"/>
    <w:rsid w:val="00E82881"/>
    <w:rsid w:val="00E8405A"/>
    <w:rsid w:val="00EA2831"/>
    <w:rsid w:val="00EA47F0"/>
    <w:rsid w:val="00EA7FDA"/>
    <w:rsid w:val="00EB73C6"/>
    <w:rsid w:val="00ED0964"/>
    <w:rsid w:val="00ED3C2B"/>
    <w:rsid w:val="00EF02DC"/>
    <w:rsid w:val="00EF089C"/>
    <w:rsid w:val="00EF3D5D"/>
    <w:rsid w:val="00EF5904"/>
    <w:rsid w:val="00F0682E"/>
    <w:rsid w:val="00F10810"/>
    <w:rsid w:val="00F158B2"/>
    <w:rsid w:val="00F16BF5"/>
    <w:rsid w:val="00F204A4"/>
    <w:rsid w:val="00F226A1"/>
    <w:rsid w:val="00F2296A"/>
    <w:rsid w:val="00F30E83"/>
    <w:rsid w:val="00F46FCE"/>
    <w:rsid w:val="00F5163F"/>
    <w:rsid w:val="00F62087"/>
    <w:rsid w:val="00F643C3"/>
    <w:rsid w:val="00F67B9A"/>
    <w:rsid w:val="00F83256"/>
    <w:rsid w:val="00F86292"/>
    <w:rsid w:val="00F9567C"/>
    <w:rsid w:val="00FA2053"/>
    <w:rsid w:val="00FA391E"/>
    <w:rsid w:val="00FA6589"/>
    <w:rsid w:val="00FA6ABA"/>
    <w:rsid w:val="00FB4CC1"/>
    <w:rsid w:val="00FC325C"/>
    <w:rsid w:val="00FC520D"/>
    <w:rsid w:val="00FC577B"/>
    <w:rsid w:val="00FD183B"/>
    <w:rsid w:val="00FD61AC"/>
    <w:rsid w:val="00FE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5:chartTrackingRefBased/>
  <w15:docId w15:val="{EE907000-31CD-4D1A-B2E2-B173F0CAA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rFonts w:ascii="New York" w:hAnsi="New York" w:cs="New York"/>
      <w:sz w:val="24"/>
      <w:lang w:val="fr-FR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olicepardfaut">
    <w:name w:val="Police par défaut"/>
  </w:style>
  <w:style w:type="character" w:styleId="PageNumber">
    <w:name w:val="page number"/>
    <w:basedOn w:val="Policepardfaut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Titre">
    <w:name w:val="Titre"/>
    <w:basedOn w:val="Normal"/>
    <w:next w:val="BodyText"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customStyle="1" w:styleId="Lgende">
    <w:name w:val="Légende"/>
    <w:basedOn w:val="Normal"/>
    <w:pPr>
      <w:suppressLineNumbers/>
      <w:spacing w:before="120" w:after="120"/>
    </w:pPr>
    <w:rPr>
      <w:rFonts w:cs="FreeSans"/>
      <w:i/>
      <w:iCs/>
      <w:szCs w:val="24"/>
    </w:rPr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Contenudetableau">
    <w:name w:val="Contenu de tableau"/>
    <w:basedOn w:val="Normal"/>
    <w:pPr>
      <w:suppressLineNumbers/>
    </w:pPr>
  </w:style>
  <w:style w:type="paragraph" w:customStyle="1" w:styleId="Titredetableau">
    <w:name w:val="Titre de tableau"/>
    <w:basedOn w:val="Contenudetableau"/>
    <w:pPr>
      <w:jc w:val="center"/>
    </w:pPr>
    <w:rPr>
      <w:b/>
      <w:bC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01D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17</Pages>
  <Words>1152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Valoche</dc:creator>
  <cp:keywords/>
  <cp:lastModifiedBy>Bernard Chelli</cp:lastModifiedBy>
  <cp:revision>172</cp:revision>
  <cp:lastPrinted>1995-11-21T16:41:00Z</cp:lastPrinted>
  <dcterms:created xsi:type="dcterms:W3CDTF">2020-03-24T10:17:00Z</dcterms:created>
  <dcterms:modified xsi:type="dcterms:W3CDTF">2020-05-05T15:25:00Z</dcterms:modified>
</cp:coreProperties>
</file>